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F5" w:rsidRPr="00D4403C" w:rsidRDefault="007C0EF5" w:rsidP="007C0EF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</w:pP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FORMULARIO N° 3</w:t>
      </w:r>
    </w:p>
    <w:p w:rsidR="007C0EF5" w:rsidRPr="00D4403C" w:rsidRDefault="007C0EF5" w:rsidP="007C0EF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</w:pP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COMPROMISO ANTICORRUPCIÓN</w:t>
      </w:r>
    </w:p>
    <w:p w:rsidR="007C0EF5" w:rsidRPr="00D4403C" w:rsidRDefault="007C0EF5" w:rsidP="007C0EF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</w:pPr>
    </w:p>
    <w:p w:rsidR="007C0EF5" w:rsidRPr="00D4403C" w:rsidRDefault="007C0EF5" w:rsidP="007C0EF5">
      <w:pPr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</w:rPr>
      </w:pP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(los) suscrito(s) a saber: (Nombre de la persona natural y/o del representante legal de la sociedad, asociación o persona jurídica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>PROPONENTE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, o nombre del representante del consorcio o Unión Temporal o sociedad futura del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>PROPONENTE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) domiciliado en (Domicilio de la persona firmante), identificado con (Documento de Identificación de la persona firmante y lugar de expedición), quien obra en calidad de (Representante legal de la Sociedad, representante del Consorcio, de la Unión Temporal, o de la Asociación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>PROPONENTE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. Si se trata de persona jurídica, debe identificarse de manera completa la Sociedad, indicando instrumento de constitución y haciendo mención a su registro en la Cámara de Comercio del domicilio de la persona jurídica), que en adelante se denominará 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>PROPONENTE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, manifiesta(n) su voluntad de asumir, de manera unilateral, el presente compromiso anticorrupción, teniendo en cuenta las siguientes consideraciones: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PRIMERO: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Que 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CENAC INTELIGENCIA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adelanta un proceso de </w:t>
      </w:r>
      <w:r w:rsidRPr="00D4403C">
        <w:rPr>
          <w:rFonts w:ascii="Arial Narrow" w:eastAsia="Calibri" w:hAnsi="Arial Narrow" w:cs="Arial"/>
          <w:b/>
          <w:color w:val="000000" w:themeColor="text1"/>
          <w:sz w:val="20"/>
          <w:szCs w:val="20"/>
        </w:rPr>
        <w:t>MINIMA CUANTIA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 para la celebración de un contrato estatal cuyo objeto es </w:t>
      </w:r>
      <w:r w:rsidRPr="00D4403C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 xml:space="preserve">“XXXXXXXXXXXXXXXXXXXXXXX”.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SEGUNDO: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Que es interés del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y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LA ENTIDAD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apoyar la acción del Estado colombiano, para fortalecer la transparencia en los procesos de contratación, y la responsabilidad de rendir cuentas.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TERCERO: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Que siendo del interés de 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participar en el proceso de contratación aludido en el considerando primero precedente, se encuentra dispuesto a suministrar la información propia que resulte necesaria para aportar transparencia al proceso y, en tal sentido, suscribe el presente compromiso unilateral anticorrupción, que se regirá por las siguientes cláusulas: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CLÁUSULA PRIMERA. COMPROMISOS ASUMIDOS.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>PROPONENTE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, mediante suscripción del presente documento, asume los siguientes compromisos: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1.1.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no ofrecerá ni dará sobornos ni ninguna otra forma de dadiva a ningún funcionario público en relación con su propuesta, con el proceso de contratación, ni con la ejecución del contrato que llegare a celebrarse como resultado de su propuesta;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1.2.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>se compromete a no p</w:t>
      </w:r>
      <w:bookmarkStart w:id="0" w:name="_GoBack"/>
      <w:bookmarkEnd w:id="0"/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ermitir que nadie, bien sea empleado de la compañía o un agente comisionista independiente, o un asesor o consultor lo haga en su nombre;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1.3.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se compromete formalmente a impartir instrucciones a todos sus empleados, agentes, asesores y a cualesquiera otros representantes suyos, exigiéndoles el cumplimiento en todo momento de las leyes de la República de Colombia, especialmente de aquellas que rigen el presente proceso y la relación contractual que podría derivarse de ella, y les impondrá las obligaciones de: a) No ofrecer o pagar sobornos o cualquier dadiva a los funcionarios del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>CENAC INTELIGENCIA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, ni a cualquier otro servidor público o privado que pueda influir en la adjudicación de la propuesta, bien sea directa o indirectamente, ni a terceras personas que por su influencia sobre funcionarios públicos, puedan influir sobre la aceptación de la propuesta; b) No ofrecer pagos o dadivas a los funcionarios del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CENAC INELIGENCIA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durante el desarrollo del contrato que se suscriba si llegase a ser aceptada su propuesta.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1.4.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se compromete formalmente a no efectuar acuerdos, o realizar actos o conductas que tengan por objeto o como efecto la colusión en el presente proceso o como efecto la distribución de contratos entre los cuales se encuentre el contrato que es materia del proceso de selección referido en el considerando primero del presente compromiso.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CLÁUSULA SEGUNDA. CONSECUENCIAS DEL INCUMPLIMIENTO.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</w:rPr>
        <w:t xml:space="preserve">PROPONENTE 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</w:rPr>
        <w:t>asume a través de la suscripción del presente compromiso, las consecuencias previstas en el pliego de condiciones, si se comprobare el incumplimiento de los compromisos anticorrupción. En constancia de lo anterior, y como manifestación de la aceptación de los compromisos unilaterales incorporados en el presente documento, se firma el mismo en la ciudad de (Ciudad donde se firma el presente documento) a los (día del mes en letras y números, días del mes de del año).</w:t>
      </w:r>
    </w:p>
    <w:p w:rsidR="007C0EF5" w:rsidRPr="00D4403C" w:rsidRDefault="007C0EF5" w:rsidP="007C0EF5">
      <w:pPr>
        <w:spacing w:after="0" w:line="240" w:lineRule="auto"/>
        <w:jc w:val="both"/>
        <w:rPr>
          <w:rFonts w:ascii="Arial Narrow" w:hAnsi="Arial Narrow" w:cs="Arial"/>
          <w:b/>
          <w:bCs/>
          <w:color w:val="000000" w:themeColor="text1"/>
          <w:sz w:val="20"/>
          <w:szCs w:val="20"/>
        </w:rPr>
      </w:pPr>
    </w:p>
    <w:p w:rsidR="007C0EF5" w:rsidRPr="00D4403C" w:rsidRDefault="007C0EF5" w:rsidP="007C0EF5">
      <w:pPr>
        <w:spacing w:after="0" w:line="240" w:lineRule="auto"/>
        <w:jc w:val="both"/>
        <w:rPr>
          <w:rFonts w:ascii="Arial Narrow" w:hAnsi="Arial Narrow" w:cs="Arial"/>
          <w:b/>
          <w:bCs/>
          <w:color w:val="000000" w:themeColor="text1"/>
          <w:sz w:val="20"/>
          <w:szCs w:val="20"/>
        </w:rPr>
      </w:pPr>
    </w:p>
    <w:p w:rsidR="007C0EF5" w:rsidRPr="00D4403C" w:rsidRDefault="007C0EF5" w:rsidP="007C0EF5">
      <w:pPr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D4403C">
        <w:rPr>
          <w:rFonts w:ascii="Arial Narrow" w:eastAsia="Calibri" w:hAnsi="Arial Narrow" w:cs="Arial"/>
          <w:b/>
          <w:color w:val="000000" w:themeColor="text1"/>
          <w:sz w:val="20"/>
          <w:szCs w:val="20"/>
          <w:lang w:eastAsia="es-CO"/>
        </w:rPr>
        <w:t xml:space="preserve">EL </w:t>
      </w:r>
      <w:r w:rsidRPr="00D4403C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PROPONENTE</w:t>
      </w:r>
      <w:r w:rsidRPr="00D4403C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:</w:t>
      </w:r>
    </w:p>
    <w:p w:rsidR="007C0EF5" w:rsidRPr="00D4403C" w:rsidRDefault="007C0EF5" w:rsidP="007C0EF5">
      <w:pPr>
        <w:spacing w:after="0" w:line="240" w:lineRule="auto"/>
        <w:jc w:val="both"/>
        <w:rPr>
          <w:rFonts w:ascii="Arial Narrow" w:eastAsia="Calibri" w:hAnsi="Arial Narrow" w:cs="Arial"/>
          <w:b/>
          <w:color w:val="000000" w:themeColor="text1"/>
          <w:sz w:val="20"/>
          <w:szCs w:val="20"/>
          <w:lang w:eastAsia="es-CO"/>
        </w:rPr>
      </w:pPr>
      <w:r w:rsidRPr="00D4403C">
        <w:rPr>
          <w:rFonts w:ascii="Arial Narrow" w:eastAsia="Calibri" w:hAnsi="Arial Narrow" w:cs="Arial"/>
          <w:b/>
          <w:color w:val="000000" w:themeColor="text1"/>
          <w:sz w:val="20"/>
          <w:szCs w:val="20"/>
          <w:lang w:eastAsia="es-CO"/>
        </w:rPr>
        <w:t>(Nombre, número del documento de identificación y firma del PROPONENTE). suscribirán el documento todos los integrantes de la parte PROPONENTE si es plural, sean personas naturales o jurídicas, en este último caso a través de los representantes legales, acreditados dentro de los documentos de existencia y representación legal o los poderes conferidos allegados al presente proceso de selección</w:t>
      </w:r>
    </w:p>
    <w:p w:rsidR="0045204E" w:rsidRPr="007C0EF5" w:rsidRDefault="00D4403C" w:rsidP="007C0EF5"/>
    <w:sectPr w:rsidR="0045204E" w:rsidRPr="007C0EF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8B2B54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D4403C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D4403C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D4403C">
      <w:rPr>
        <w:rFonts w:ascii="Arial Narrow" w:hAnsi="Arial Narrow"/>
        <w:b/>
        <w:bCs/>
        <w:noProof/>
        <w:sz w:val="14"/>
        <w:szCs w:val="14"/>
      </w:rPr>
      <w:t>1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D4403C" w:rsidRPr="00D4403C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1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8B2B54" w:rsidRDefault="008B2B54" w:rsidP="008B2B54">
    <w:pPr>
      <w:spacing w:after="0" w:line="240" w:lineRule="auto"/>
      <w:jc w:val="right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</w:p>
  <w:p w:rsidR="007C0EF5" w:rsidRPr="007C0EF5" w:rsidRDefault="007C0EF5" w:rsidP="007C0EF5">
    <w:pPr>
      <w:pStyle w:val="Encabezado"/>
      <w:jc w:val="center"/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</w:pPr>
    <w:r w:rsidRPr="007C0EF5"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  <w:t>FORMULARIO N° 3</w:t>
    </w:r>
  </w:p>
  <w:p w:rsidR="008B2B54" w:rsidRDefault="007C0EF5" w:rsidP="007C0EF5">
    <w:pPr>
      <w:pStyle w:val="Encabezado"/>
      <w:jc w:val="center"/>
    </w:pPr>
    <w:r w:rsidRPr="007C0EF5"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  <w:t>COMPROMISO ANTICORRUPCIÓN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23796A"/>
    <w:rsid w:val="0026027C"/>
    <w:rsid w:val="00331E9F"/>
    <w:rsid w:val="0053074A"/>
    <w:rsid w:val="00780170"/>
    <w:rsid w:val="007C0EF5"/>
    <w:rsid w:val="008B2B54"/>
    <w:rsid w:val="009F760B"/>
    <w:rsid w:val="00D4403C"/>
    <w:rsid w:val="00D85527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C374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2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3</cp:revision>
  <dcterms:created xsi:type="dcterms:W3CDTF">2026-04-28T03:20:00Z</dcterms:created>
  <dcterms:modified xsi:type="dcterms:W3CDTF">2026-04-28T03:20:00Z</dcterms:modified>
</cp:coreProperties>
</file>